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3E15" w14:textId="77777777" w:rsidR="002F6309" w:rsidRDefault="002F6309" w:rsidP="002F6309">
      <w:pPr>
        <w:pStyle w:val="AralkYok"/>
      </w:pPr>
    </w:p>
    <w:p w14:paraId="54C89D25" w14:textId="77777777" w:rsidR="002F6309" w:rsidRPr="002F6309" w:rsidRDefault="002F6309" w:rsidP="002F6309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2F6309">
        <w:rPr>
          <w:rFonts w:ascii="Times New Roman" w:hAnsi="Times New Roman" w:cs="Times New Roman"/>
          <w:b/>
          <w:lang w:eastAsia="tr-TR"/>
        </w:rPr>
        <w:t>T.C.</w:t>
      </w:r>
    </w:p>
    <w:p w14:paraId="2F417566" w14:textId="77777777" w:rsidR="002F6309" w:rsidRPr="002F6309" w:rsidRDefault="002F6309" w:rsidP="002F6309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2F6309">
        <w:rPr>
          <w:rFonts w:ascii="Times New Roman" w:hAnsi="Times New Roman" w:cs="Times New Roman"/>
          <w:b/>
          <w:lang w:eastAsia="tr-TR"/>
        </w:rPr>
        <w:t>BURDUR MEHMET AKİF ERSOY ÜNİVERSİTESİ</w:t>
      </w:r>
    </w:p>
    <w:p w14:paraId="7D41A58A" w14:textId="77777777" w:rsidR="002F6309" w:rsidRPr="002F6309" w:rsidRDefault="002F6309" w:rsidP="002F6309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2F6309">
        <w:rPr>
          <w:rFonts w:ascii="Times New Roman" w:hAnsi="Times New Roman" w:cs="Times New Roman"/>
          <w:b/>
          <w:lang w:eastAsia="tr-TR"/>
        </w:rPr>
        <w:t>İŞ SAĞLIĞI VE GÜVENLİĞİ KOORDİNATÖRLÜĞÜ</w:t>
      </w:r>
    </w:p>
    <w:p w14:paraId="5A789704" w14:textId="77777777" w:rsidR="002F6309" w:rsidRPr="002F6309" w:rsidRDefault="002F6309" w:rsidP="002F6309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2F6309">
        <w:rPr>
          <w:rFonts w:ascii="Times New Roman" w:hAnsi="Times New Roman" w:cs="Times New Roman"/>
          <w:b/>
          <w:lang w:eastAsia="tr-TR"/>
        </w:rPr>
        <w:t>KOORDİNASYON KURULU TOPLANTI KARARLARI</w:t>
      </w:r>
    </w:p>
    <w:p w14:paraId="5F466645" w14:textId="77777777" w:rsidR="002F6309" w:rsidRPr="002F6309" w:rsidRDefault="002F6309" w:rsidP="002F6309">
      <w:pPr>
        <w:pStyle w:val="AralkYok"/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b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3"/>
        <w:gridCol w:w="3022"/>
        <w:gridCol w:w="3017"/>
      </w:tblGrid>
      <w:tr w:rsidR="002F6309" w:rsidRPr="002F6309" w14:paraId="72279D01" w14:textId="77777777" w:rsidTr="00177D59">
        <w:trPr>
          <w:trHeight w:val="258"/>
        </w:trPr>
        <w:tc>
          <w:tcPr>
            <w:tcW w:w="3070" w:type="dxa"/>
          </w:tcPr>
          <w:p w14:paraId="2ACE3B89" w14:textId="77777777" w:rsidR="002F6309" w:rsidRPr="002F6309" w:rsidRDefault="002F6309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b/>
                <w:lang w:eastAsia="tr-TR"/>
              </w:rPr>
              <w:t>Toplantı Tarihi</w:t>
            </w:r>
          </w:p>
        </w:tc>
        <w:tc>
          <w:tcPr>
            <w:tcW w:w="3070" w:type="dxa"/>
          </w:tcPr>
          <w:p w14:paraId="44CEC1C6" w14:textId="77777777" w:rsidR="002F6309" w:rsidRPr="002F6309" w:rsidRDefault="002F6309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b/>
                <w:lang w:eastAsia="tr-TR"/>
              </w:rPr>
              <w:t>Toplantı Sayısı</w:t>
            </w:r>
          </w:p>
        </w:tc>
        <w:tc>
          <w:tcPr>
            <w:tcW w:w="3070" w:type="dxa"/>
          </w:tcPr>
          <w:p w14:paraId="4AEC9BF3" w14:textId="77777777" w:rsidR="002F6309" w:rsidRPr="002F6309" w:rsidRDefault="002F6309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b/>
                <w:lang w:eastAsia="tr-TR"/>
              </w:rPr>
              <w:t>Karar No</w:t>
            </w:r>
          </w:p>
        </w:tc>
      </w:tr>
      <w:tr w:rsidR="002F6309" w:rsidRPr="002F6309" w14:paraId="49133C8D" w14:textId="77777777" w:rsidTr="00177D59">
        <w:trPr>
          <w:trHeight w:val="305"/>
        </w:trPr>
        <w:tc>
          <w:tcPr>
            <w:tcW w:w="3070" w:type="dxa"/>
          </w:tcPr>
          <w:p w14:paraId="74BF267F" w14:textId="77777777" w:rsidR="002F6309" w:rsidRPr="002F6309" w:rsidRDefault="002F6309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b/>
                <w:lang w:eastAsia="tr-TR"/>
              </w:rPr>
              <w:t>4/11/2021</w:t>
            </w:r>
          </w:p>
        </w:tc>
        <w:tc>
          <w:tcPr>
            <w:tcW w:w="3070" w:type="dxa"/>
          </w:tcPr>
          <w:p w14:paraId="6434CF25" w14:textId="77777777" w:rsidR="002F6309" w:rsidRPr="002F6309" w:rsidRDefault="002F6309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b/>
                <w:lang w:eastAsia="tr-TR"/>
              </w:rPr>
              <w:t>41</w:t>
            </w:r>
          </w:p>
        </w:tc>
        <w:tc>
          <w:tcPr>
            <w:tcW w:w="3070" w:type="dxa"/>
          </w:tcPr>
          <w:p w14:paraId="58FBA5C4" w14:textId="77777777" w:rsidR="002F6309" w:rsidRPr="002F6309" w:rsidRDefault="002F6309" w:rsidP="00177D5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</w:tr>
    </w:tbl>
    <w:p w14:paraId="0206B9BB" w14:textId="77777777" w:rsidR="002F6309" w:rsidRPr="002F6309" w:rsidRDefault="002F6309" w:rsidP="002F6309">
      <w:pPr>
        <w:pStyle w:val="AralkYok"/>
        <w:ind w:left="-142"/>
        <w:jc w:val="both"/>
        <w:rPr>
          <w:rFonts w:ascii="Times New Roman" w:hAnsi="Times New Roman" w:cs="Times New Roman"/>
          <w:b/>
        </w:rPr>
      </w:pPr>
      <w:r w:rsidRPr="002F6309">
        <w:rPr>
          <w:rFonts w:ascii="Times New Roman" w:hAnsi="Times New Roman" w:cs="Times New Roman"/>
          <w:b/>
        </w:rPr>
        <w:t>KARAR 1- Üniversitemiz birimlerinde, 6331 sayılı İş Sağlığı ve Güvenliği Kanunu kapsamında ve İş Yerlerinde Acil Durum Ekipleri Hakkındaki Yönetmeliğin 11. maddesi 1. fıkrası (a), (b) ve (c) bentleri gereğince; 6-7-9 Aralık 2021 tarihleri arasında personellerimize ücretsiz olarak "Söndürme Eğitimi, Kurtarma Eğitimi ve Koruma Eğitimi" konusunda Stratejik İş birliği Proje Danışmanlık Eğitim Uygulama ve Araştırma Merkezi Müdürlüğü tarafından eğitim verilmesinin görüşülmesi.</w:t>
      </w:r>
    </w:p>
    <w:p w14:paraId="570FD981" w14:textId="77777777" w:rsidR="002F6309" w:rsidRPr="002F6309" w:rsidRDefault="002F6309" w:rsidP="002F6309">
      <w:pPr>
        <w:pStyle w:val="AralkYok"/>
        <w:jc w:val="both"/>
        <w:rPr>
          <w:rFonts w:ascii="Times New Roman" w:hAnsi="Times New Roman" w:cs="Times New Roman"/>
        </w:rPr>
      </w:pPr>
    </w:p>
    <w:p w14:paraId="161807E7" w14:textId="77777777" w:rsidR="002F6309" w:rsidRPr="002F6309" w:rsidRDefault="002F6309" w:rsidP="002F6309">
      <w:pPr>
        <w:pStyle w:val="AralkYok"/>
        <w:ind w:left="-142"/>
        <w:jc w:val="both"/>
        <w:rPr>
          <w:rFonts w:ascii="Times New Roman" w:hAnsi="Times New Roman" w:cs="Times New Roman"/>
          <w:b/>
        </w:rPr>
      </w:pPr>
      <w:r w:rsidRPr="002F6309">
        <w:rPr>
          <w:rFonts w:ascii="Times New Roman" w:hAnsi="Times New Roman" w:cs="Times New Roman"/>
        </w:rPr>
        <w:t>Görüşme sonucunda;</w:t>
      </w:r>
    </w:p>
    <w:p w14:paraId="32F3F1D3" w14:textId="77777777" w:rsidR="002F6309" w:rsidRPr="002F6309" w:rsidRDefault="002F6309" w:rsidP="002F6309">
      <w:pPr>
        <w:pStyle w:val="AralkYok"/>
        <w:ind w:left="-142"/>
        <w:jc w:val="both"/>
        <w:rPr>
          <w:rFonts w:ascii="Times New Roman" w:hAnsi="Times New Roman" w:cs="Times New Roman"/>
        </w:rPr>
      </w:pPr>
      <w:r w:rsidRPr="002F6309">
        <w:rPr>
          <w:rFonts w:ascii="Times New Roman" w:hAnsi="Times New Roman" w:cs="Times New Roman"/>
        </w:rPr>
        <w:t>Üniversitemiz birimlerinde, 6331 sayılı İş Sağlığı ve Güvenliği Kanunu kapsamında ve İş Yerlerinde Acil Durum Ekipleri Hakkındaki Yönetmeliğin 11. maddesi 1. fıkrası (a), (b) ve (c) bentleri gereğince; 6-7-9 Aralık 2021 tarihleri arasında personellerimize ücretsiz olarak "Söndürme Eğitimi, Kurtarma Eğitimi ve Koruma Eğitimi" konusunda Stratejik İş birliği Proje Danışmanlık Eğitim Uygulama ve Araştırma Merkezi Müdürlüğü tarafından eğitim verilmesine;</w:t>
      </w:r>
    </w:p>
    <w:p w14:paraId="5390FB60" w14:textId="77777777" w:rsidR="002F6309" w:rsidRPr="002F6309" w:rsidRDefault="002F6309" w:rsidP="002F6309">
      <w:pPr>
        <w:pStyle w:val="AralkYok"/>
        <w:ind w:left="-142"/>
        <w:jc w:val="both"/>
        <w:rPr>
          <w:rFonts w:ascii="Times New Roman" w:hAnsi="Times New Roman" w:cs="Times New Roman"/>
        </w:rPr>
      </w:pPr>
      <w:r w:rsidRPr="002F6309">
        <w:rPr>
          <w:rFonts w:ascii="Times New Roman" w:hAnsi="Times New Roman" w:cs="Times New Roman"/>
        </w:rPr>
        <w:t xml:space="preserve"> Durumun, Rektörlük </w:t>
      </w:r>
      <w:r w:rsidRPr="002F6309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Makamının arzına oy birliği ile karar verilmiştir.</w:t>
      </w:r>
    </w:p>
    <w:p w14:paraId="476C96F1" w14:textId="0414D705" w:rsidR="00547DFB" w:rsidRPr="002F6309" w:rsidRDefault="00547DFB"/>
    <w:tbl>
      <w:tblPr>
        <w:tblpPr w:leftFromText="141" w:rightFromText="141" w:vertAnchor="text" w:horzAnchor="margin" w:tblpY="31"/>
        <w:tblW w:w="50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721"/>
        <w:gridCol w:w="640"/>
        <w:gridCol w:w="780"/>
        <w:gridCol w:w="940"/>
        <w:gridCol w:w="2050"/>
        <w:gridCol w:w="803"/>
        <w:gridCol w:w="446"/>
        <w:gridCol w:w="669"/>
        <w:gridCol w:w="1376"/>
        <w:gridCol w:w="209"/>
        <w:gridCol w:w="123"/>
      </w:tblGrid>
      <w:tr w:rsidR="002F6309" w:rsidRPr="002F6309" w14:paraId="5AECE441" w14:textId="77777777" w:rsidTr="00177D59">
        <w:trPr>
          <w:gridAfter w:val="1"/>
          <w:wAfter w:w="63" w:type="pct"/>
          <w:trHeight w:val="276"/>
        </w:trPr>
        <w:tc>
          <w:tcPr>
            <w:tcW w:w="537" w:type="pct"/>
            <w:noWrap/>
            <w:vAlign w:val="bottom"/>
            <w:hideMark/>
          </w:tcPr>
          <w:p w14:paraId="6FE230DF" w14:textId="77777777" w:rsidR="002F6309" w:rsidRPr="002F6309" w:rsidRDefault="002F6309" w:rsidP="00177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14:paraId="5379C1D0" w14:textId="77777777" w:rsidR="002F6309" w:rsidRPr="002F6309" w:rsidRDefault="002F6309" w:rsidP="00177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noWrap/>
            <w:vAlign w:val="bottom"/>
            <w:hideMark/>
          </w:tcPr>
          <w:p w14:paraId="010D2A7F" w14:textId="77777777" w:rsidR="002F6309" w:rsidRPr="002F6309" w:rsidRDefault="002F6309" w:rsidP="00177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gridSpan w:val="3"/>
            <w:vMerge w:val="restart"/>
            <w:noWrap/>
            <w:vAlign w:val="bottom"/>
            <w:hideMark/>
          </w:tcPr>
          <w:p w14:paraId="71240D1F" w14:textId="77777777" w:rsidR="002F6309" w:rsidRPr="002F6309" w:rsidRDefault="002F630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F1846F1" w14:textId="77777777" w:rsidR="002F6309" w:rsidRPr="002F6309" w:rsidRDefault="002F6309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(İmza)</w:t>
            </w:r>
          </w:p>
          <w:p w14:paraId="31664120" w14:textId="77777777" w:rsidR="002F6309" w:rsidRPr="002F6309" w:rsidRDefault="002F6309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Durmuş ACAR</w:t>
            </w:r>
          </w:p>
          <w:p w14:paraId="3ADD3D98" w14:textId="77777777" w:rsidR="002F6309" w:rsidRPr="002F6309" w:rsidRDefault="002F6309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Koordinatör</w:t>
            </w:r>
          </w:p>
        </w:tc>
        <w:tc>
          <w:tcPr>
            <w:tcW w:w="409" w:type="pct"/>
            <w:noWrap/>
            <w:vAlign w:val="bottom"/>
            <w:hideMark/>
          </w:tcPr>
          <w:p w14:paraId="5490C94F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noWrap/>
            <w:vAlign w:val="bottom"/>
            <w:hideMark/>
          </w:tcPr>
          <w:p w14:paraId="5187B46A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14:paraId="5E2122BE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gridSpan w:val="2"/>
            <w:noWrap/>
            <w:vAlign w:val="bottom"/>
            <w:hideMark/>
          </w:tcPr>
          <w:p w14:paraId="383EC3DE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309" w:rsidRPr="002F6309" w14:paraId="13DA8CBD" w14:textId="77777777" w:rsidTr="00177D59">
        <w:trPr>
          <w:gridAfter w:val="1"/>
          <w:wAfter w:w="63" w:type="pct"/>
          <w:trHeight w:val="276"/>
        </w:trPr>
        <w:tc>
          <w:tcPr>
            <w:tcW w:w="537" w:type="pct"/>
            <w:noWrap/>
            <w:vAlign w:val="bottom"/>
            <w:hideMark/>
          </w:tcPr>
          <w:p w14:paraId="4CFD6BD4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14:paraId="311E722B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noWrap/>
            <w:vAlign w:val="bottom"/>
            <w:hideMark/>
          </w:tcPr>
          <w:p w14:paraId="780EA067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gridSpan w:val="3"/>
            <w:vMerge/>
            <w:noWrap/>
            <w:vAlign w:val="bottom"/>
            <w:hideMark/>
          </w:tcPr>
          <w:p w14:paraId="642C85E1" w14:textId="77777777" w:rsidR="002F6309" w:rsidRPr="002F6309" w:rsidRDefault="002F6309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9" w:type="pct"/>
            <w:noWrap/>
            <w:vAlign w:val="bottom"/>
            <w:hideMark/>
          </w:tcPr>
          <w:p w14:paraId="1B18E953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noWrap/>
            <w:vAlign w:val="bottom"/>
            <w:hideMark/>
          </w:tcPr>
          <w:p w14:paraId="25BBCDCD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14:paraId="30D2F13D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gridSpan w:val="2"/>
            <w:noWrap/>
            <w:vAlign w:val="bottom"/>
            <w:hideMark/>
          </w:tcPr>
          <w:p w14:paraId="277D7ABE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309" w:rsidRPr="002F6309" w14:paraId="51E425D2" w14:textId="77777777" w:rsidTr="00177D59">
        <w:trPr>
          <w:trHeight w:val="41"/>
        </w:trPr>
        <w:tc>
          <w:tcPr>
            <w:tcW w:w="1266" w:type="pct"/>
            <w:gridSpan w:val="3"/>
            <w:noWrap/>
            <w:vAlign w:val="bottom"/>
            <w:hideMark/>
          </w:tcPr>
          <w:p w14:paraId="4255ED9A" w14:textId="77777777" w:rsidR="002F6309" w:rsidRPr="002F6309" w:rsidRDefault="002F6309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588F699" w14:textId="77777777" w:rsidR="002F6309" w:rsidRPr="002F6309" w:rsidRDefault="002F6309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(İmza)</w:t>
            </w:r>
          </w:p>
          <w:p w14:paraId="22693AA1" w14:textId="77777777" w:rsidR="002F6309" w:rsidRPr="002F6309" w:rsidRDefault="002F6309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14:paraId="39FAED75" w14:textId="77777777" w:rsidR="002F6309" w:rsidRPr="002F6309" w:rsidRDefault="002F6309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Hakan ÖNER</w:t>
            </w:r>
          </w:p>
          <w:p w14:paraId="6A747978" w14:textId="77777777" w:rsidR="002F6309" w:rsidRPr="002F6309" w:rsidRDefault="002F6309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 Fak. Dekanı</w:t>
            </w:r>
          </w:p>
        </w:tc>
        <w:tc>
          <w:tcPr>
            <w:tcW w:w="1886" w:type="pct"/>
            <w:gridSpan w:val="3"/>
            <w:noWrap/>
            <w:vAlign w:val="bottom"/>
            <w:hideMark/>
          </w:tcPr>
          <w:p w14:paraId="1164D3E0" w14:textId="77777777" w:rsidR="002F6309" w:rsidRPr="002F6309" w:rsidRDefault="002F630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(İmza)                                                   </w:t>
            </w:r>
          </w:p>
          <w:p w14:paraId="642105B3" w14:textId="77777777" w:rsidR="002F6309" w:rsidRPr="002F6309" w:rsidRDefault="002F630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1E48F3F" w14:textId="77777777" w:rsidR="002F6309" w:rsidRPr="002F6309" w:rsidRDefault="002F6309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Ayşegül MUTLU GÜLMEMİŞ</w:t>
            </w:r>
          </w:p>
          <w:p w14:paraId="18586152" w14:textId="77777777" w:rsidR="002F6309" w:rsidRPr="002F6309" w:rsidRDefault="002F6309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Edebiyat Fak Dekanı</w:t>
            </w:r>
          </w:p>
        </w:tc>
        <w:tc>
          <w:tcPr>
            <w:tcW w:w="1848" w:type="pct"/>
            <w:gridSpan w:val="6"/>
            <w:noWrap/>
            <w:vAlign w:val="bottom"/>
            <w:hideMark/>
          </w:tcPr>
          <w:p w14:paraId="119A3CD1" w14:textId="77777777" w:rsidR="002F6309" w:rsidRPr="002F6309" w:rsidRDefault="002F6309" w:rsidP="00177D59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(İmza)</w:t>
            </w:r>
          </w:p>
          <w:p w14:paraId="651BCFFA" w14:textId="77777777" w:rsidR="002F6309" w:rsidRPr="002F6309" w:rsidRDefault="002F6309" w:rsidP="00177D59">
            <w:pPr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Prof. Firdevs SAVİ ÇAKAR</w:t>
            </w:r>
          </w:p>
          <w:p w14:paraId="7706908B" w14:textId="77777777" w:rsidR="002F6309" w:rsidRPr="002F6309" w:rsidRDefault="002F6309" w:rsidP="0017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Fak. Dekan V.</w:t>
            </w:r>
          </w:p>
        </w:tc>
      </w:tr>
      <w:tr w:rsidR="002F6309" w:rsidRPr="002F6309" w14:paraId="17BA6FFF" w14:textId="77777777" w:rsidTr="00177D59">
        <w:trPr>
          <w:gridAfter w:val="1"/>
          <w:wAfter w:w="63" w:type="pct"/>
          <w:trHeight w:val="276"/>
        </w:trPr>
        <w:tc>
          <w:tcPr>
            <w:tcW w:w="537" w:type="pct"/>
            <w:noWrap/>
            <w:vAlign w:val="bottom"/>
            <w:hideMark/>
          </w:tcPr>
          <w:p w14:paraId="388BD6E9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noWrap/>
            <w:vAlign w:val="bottom"/>
            <w:hideMark/>
          </w:tcPr>
          <w:p w14:paraId="67C07884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noWrap/>
            <w:vAlign w:val="bottom"/>
            <w:hideMark/>
          </w:tcPr>
          <w:p w14:paraId="5DDC51EB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noWrap/>
            <w:vAlign w:val="bottom"/>
            <w:hideMark/>
          </w:tcPr>
          <w:p w14:paraId="683F88C6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noWrap/>
            <w:vAlign w:val="bottom"/>
            <w:hideMark/>
          </w:tcPr>
          <w:p w14:paraId="686EFD0D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noWrap/>
            <w:vAlign w:val="bottom"/>
            <w:hideMark/>
          </w:tcPr>
          <w:p w14:paraId="04EED5DC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noWrap/>
            <w:vAlign w:val="bottom"/>
            <w:hideMark/>
          </w:tcPr>
          <w:p w14:paraId="598F0F3E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noWrap/>
            <w:vAlign w:val="bottom"/>
            <w:hideMark/>
          </w:tcPr>
          <w:p w14:paraId="6048B1CF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14:paraId="5FDA4ECE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gridSpan w:val="2"/>
            <w:noWrap/>
            <w:vAlign w:val="bottom"/>
            <w:hideMark/>
          </w:tcPr>
          <w:p w14:paraId="550E114C" w14:textId="77777777" w:rsidR="002F6309" w:rsidRPr="002F6309" w:rsidRDefault="002F6309" w:rsidP="00177D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309" w:rsidRPr="002F6309" w14:paraId="2A1C6227" w14:textId="77777777" w:rsidTr="00177D59">
        <w:trPr>
          <w:gridAfter w:val="2"/>
          <w:wAfter w:w="168" w:type="pct"/>
          <w:trHeight w:val="276"/>
        </w:trPr>
        <w:tc>
          <w:tcPr>
            <w:tcW w:w="1266" w:type="pct"/>
            <w:gridSpan w:val="3"/>
            <w:noWrap/>
            <w:vAlign w:val="bottom"/>
            <w:hideMark/>
          </w:tcPr>
          <w:p w14:paraId="666745E1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22F0A414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86" w:type="pct"/>
            <w:gridSpan w:val="3"/>
            <w:noWrap/>
            <w:vAlign w:val="bottom"/>
          </w:tcPr>
          <w:p w14:paraId="04D356DB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9" w:type="pct"/>
            <w:gridSpan w:val="4"/>
            <w:noWrap/>
            <w:vAlign w:val="bottom"/>
            <w:hideMark/>
          </w:tcPr>
          <w:p w14:paraId="3AB7BCE4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5D64C8C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</w:t>
            </w:r>
          </w:p>
          <w:p w14:paraId="794368E7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</w:t>
            </w:r>
          </w:p>
        </w:tc>
      </w:tr>
      <w:tr w:rsidR="002F6309" w:rsidRPr="002F6309" w14:paraId="2CBBEC7C" w14:textId="77777777" w:rsidTr="00177D59">
        <w:trPr>
          <w:gridAfter w:val="2"/>
          <w:wAfter w:w="168" w:type="pct"/>
          <w:trHeight w:val="276"/>
        </w:trPr>
        <w:tc>
          <w:tcPr>
            <w:tcW w:w="1266" w:type="pct"/>
            <w:gridSpan w:val="3"/>
            <w:vMerge w:val="restart"/>
            <w:noWrap/>
            <w:vAlign w:val="bottom"/>
            <w:hideMark/>
          </w:tcPr>
          <w:p w14:paraId="1DEE2BF1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(İmza)</w:t>
            </w:r>
          </w:p>
          <w:p w14:paraId="551871C0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Nihat GÜNDÜZALP</w:t>
            </w:r>
          </w:p>
          <w:p w14:paraId="25D0AB3E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Genel Sekreter</w:t>
            </w:r>
          </w:p>
        </w:tc>
        <w:tc>
          <w:tcPr>
            <w:tcW w:w="1886" w:type="pct"/>
            <w:gridSpan w:val="3"/>
            <w:noWrap/>
            <w:vAlign w:val="bottom"/>
          </w:tcPr>
          <w:p w14:paraId="514630DB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9" w:type="pct"/>
            <w:gridSpan w:val="4"/>
            <w:vMerge w:val="restart"/>
            <w:noWrap/>
            <w:vAlign w:val="bottom"/>
            <w:hideMark/>
          </w:tcPr>
          <w:p w14:paraId="0CCD1867" w14:textId="77777777" w:rsidR="002F6309" w:rsidRPr="002F6309" w:rsidRDefault="002F6309" w:rsidP="00177D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(İmza)</w:t>
            </w:r>
          </w:p>
          <w:p w14:paraId="332DEEE7" w14:textId="77777777" w:rsidR="002F6309" w:rsidRPr="002F6309" w:rsidRDefault="002F6309" w:rsidP="00177D5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Mustafa ARI</w:t>
            </w:r>
          </w:p>
          <w:p w14:paraId="0432D256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63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Koordinatör Yardımcısı</w:t>
            </w:r>
          </w:p>
        </w:tc>
      </w:tr>
      <w:tr w:rsidR="002F6309" w:rsidRPr="002F6309" w14:paraId="00C4E1DA" w14:textId="77777777" w:rsidTr="00177D59">
        <w:trPr>
          <w:gridAfter w:val="2"/>
          <w:wAfter w:w="168" w:type="pct"/>
          <w:trHeight w:val="276"/>
        </w:trPr>
        <w:tc>
          <w:tcPr>
            <w:tcW w:w="1266" w:type="pct"/>
            <w:gridSpan w:val="3"/>
            <w:vMerge/>
            <w:noWrap/>
            <w:vAlign w:val="bottom"/>
            <w:hideMark/>
          </w:tcPr>
          <w:p w14:paraId="406C1036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86" w:type="pct"/>
            <w:gridSpan w:val="3"/>
            <w:noWrap/>
            <w:vAlign w:val="bottom"/>
          </w:tcPr>
          <w:p w14:paraId="0CB6C62E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9" w:type="pct"/>
            <w:gridSpan w:val="4"/>
            <w:vMerge/>
            <w:noWrap/>
            <w:vAlign w:val="bottom"/>
            <w:hideMark/>
          </w:tcPr>
          <w:p w14:paraId="5ADD8F07" w14:textId="77777777" w:rsidR="002F6309" w:rsidRPr="002F6309" w:rsidRDefault="002F6309" w:rsidP="00177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1C1927A9" w14:textId="77777777" w:rsidR="002F6309" w:rsidRPr="002F6309" w:rsidRDefault="002F6309" w:rsidP="002F6309">
      <w:pPr>
        <w:rPr>
          <w:rFonts w:ascii="Times New Roman" w:eastAsia="Times New Roman" w:hAnsi="Times New Roman" w:cs="Times New Roman"/>
          <w:lang w:eastAsia="tr-TR"/>
        </w:rPr>
      </w:pPr>
    </w:p>
    <w:p w14:paraId="0C135278" w14:textId="77777777" w:rsidR="002F6309" w:rsidRPr="002F6309" w:rsidRDefault="002F6309" w:rsidP="002F6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5C4F7CED" w14:textId="7C1C3E6E" w:rsidR="002F6309" w:rsidRPr="002F6309" w:rsidRDefault="002F6309" w:rsidP="002F6309">
      <w:pPr>
        <w:pStyle w:val="AralkYok"/>
        <w:widowControl w:val="0"/>
        <w:rPr>
          <w:rFonts w:ascii="Times New Roman" w:hAnsi="Times New Roman" w:cs="Times New Roman"/>
          <w:lang w:eastAsia="tr-TR"/>
        </w:rPr>
      </w:pPr>
      <w:r w:rsidRPr="002F6309">
        <w:rPr>
          <w:rFonts w:ascii="Times New Roman" w:hAnsi="Times New Roman" w:cs="Times New Roman"/>
          <w:lang w:eastAsia="tr-TR"/>
        </w:rPr>
        <w:t xml:space="preserve">    </w:t>
      </w:r>
      <w:r w:rsidRPr="002F6309">
        <w:rPr>
          <w:rFonts w:ascii="Times New Roman" w:hAnsi="Times New Roman" w:cs="Times New Roman"/>
          <w:lang w:eastAsia="tr-TR"/>
        </w:rPr>
        <w:tab/>
      </w:r>
      <w:r w:rsidRPr="002F6309">
        <w:rPr>
          <w:rFonts w:ascii="Times New Roman" w:hAnsi="Times New Roman" w:cs="Times New Roman"/>
          <w:lang w:eastAsia="tr-TR"/>
        </w:rPr>
        <w:t xml:space="preserve">              </w:t>
      </w:r>
      <w:r w:rsidRPr="002F6309">
        <w:rPr>
          <w:rFonts w:ascii="Times New Roman" w:hAnsi="Times New Roman" w:cs="Times New Roman"/>
          <w:lang w:eastAsia="tr-TR"/>
        </w:rPr>
        <w:t>(</w:t>
      </w:r>
      <w:proofErr w:type="gramStart"/>
      <w:r w:rsidRPr="002F6309">
        <w:rPr>
          <w:rFonts w:ascii="Times New Roman" w:hAnsi="Times New Roman" w:cs="Times New Roman"/>
          <w:lang w:eastAsia="tr-TR"/>
        </w:rPr>
        <w:t xml:space="preserve">İmza)   </w:t>
      </w:r>
      <w:proofErr w:type="gramEnd"/>
      <w:r w:rsidRPr="002F6309">
        <w:rPr>
          <w:rFonts w:ascii="Times New Roman" w:hAnsi="Times New Roman" w:cs="Times New Roman"/>
          <w:lang w:eastAsia="tr-TR"/>
        </w:rPr>
        <w:t xml:space="preserve">                                                                                                    (İmza)</w:t>
      </w:r>
    </w:p>
    <w:p w14:paraId="7078828C" w14:textId="77777777" w:rsidR="002F6309" w:rsidRPr="002F6309" w:rsidRDefault="002F6309" w:rsidP="002F6309">
      <w:pPr>
        <w:pStyle w:val="AralkYok"/>
        <w:widowControl w:val="0"/>
        <w:tabs>
          <w:tab w:val="left" w:pos="0"/>
        </w:tabs>
        <w:rPr>
          <w:rFonts w:ascii="Times New Roman" w:hAnsi="Times New Roman" w:cs="Times New Roman"/>
          <w:lang w:eastAsia="tr-TR"/>
        </w:rPr>
      </w:pPr>
      <w:r w:rsidRPr="002F6309">
        <w:rPr>
          <w:rFonts w:ascii="Times New Roman" w:hAnsi="Times New Roman" w:cs="Times New Roman"/>
          <w:lang w:eastAsia="tr-TR"/>
        </w:rPr>
        <w:t xml:space="preserve">            </w:t>
      </w:r>
      <w:proofErr w:type="spellStart"/>
      <w:r w:rsidRPr="002F6309">
        <w:rPr>
          <w:rFonts w:ascii="Times New Roman" w:hAnsi="Times New Roman" w:cs="Times New Roman"/>
          <w:lang w:eastAsia="tr-TR"/>
        </w:rPr>
        <w:t>Bilg</w:t>
      </w:r>
      <w:proofErr w:type="spellEnd"/>
      <w:r w:rsidRPr="002F6309">
        <w:rPr>
          <w:rFonts w:ascii="Times New Roman" w:hAnsi="Times New Roman" w:cs="Times New Roman"/>
          <w:lang w:eastAsia="tr-TR"/>
        </w:rPr>
        <w:t xml:space="preserve">. </w:t>
      </w:r>
      <w:proofErr w:type="spellStart"/>
      <w:r w:rsidRPr="002F6309">
        <w:rPr>
          <w:rFonts w:ascii="Times New Roman" w:hAnsi="Times New Roman" w:cs="Times New Roman"/>
          <w:lang w:eastAsia="tr-TR"/>
        </w:rPr>
        <w:t>İşlt</w:t>
      </w:r>
      <w:proofErr w:type="spellEnd"/>
      <w:r w:rsidRPr="002F6309">
        <w:rPr>
          <w:rFonts w:ascii="Times New Roman" w:hAnsi="Times New Roman" w:cs="Times New Roman"/>
          <w:lang w:eastAsia="tr-TR"/>
        </w:rPr>
        <w:t xml:space="preserve">. Kemal ŞAKIR                                                                        </w:t>
      </w:r>
      <w:r w:rsidRPr="002F6309">
        <w:rPr>
          <w:rFonts w:ascii="Times New Roman" w:hAnsi="Times New Roman" w:cs="Times New Roman"/>
        </w:rPr>
        <w:t xml:space="preserve">Dr. </w:t>
      </w:r>
      <w:proofErr w:type="spellStart"/>
      <w:r w:rsidRPr="002F6309">
        <w:rPr>
          <w:rFonts w:ascii="Times New Roman" w:hAnsi="Times New Roman" w:cs="Times New Roman"/>
        </w:rPr>
        <w:t>Öğr</w:t>
      </w:r>
      <w:proofErr w:type="spellEnd"/>
      <w:r w:rsidRPr="002F6309">
        <w:rPr>
          <w:rFonts w:ascii="Times New Roman" w:hAnsi="Times New Roman" w:cs="Times New Roman"/>
        </w:rPr>
        <w:t>. Üyesi Serkan ATEŞ</w:t>
      </w:r>
    </w:p>
    <w:p w14:paraId="5A353356" w14:textId="77777777" w:rsidR="002F6309" w:rsidRPr="002F6309" w:rsidRDefault="002F6309" w:rsidP="002F6309">
      <w:pPr>
        <w:pStyle w:val="AralkYok"/>
        <w:widowControl w:val="0"/>
        <w:rPr>
          <w:rFonts w:ascii="Times New Roman" w:hAnsi="Times New Roman" w:cs="Times New Roman"/>
          <w:lang w:eastAsia="tr-TR"/>
        </w:rPr>
      </w:pPr>
      <w:r w:rsidRPr="002F6309">
        <w:rPr>
          <w:rFonts w:ascii="Times New Roman" w:hAnsi="Times New Roman" w:cs="Times New Roman"/>
          <w:lang w:eastAsia="tr-TR"/>
        </w:rPr>
        <w:t>Eğitim Bir Sen İşyeri Çalışan Temsilcisi</w:t>
      </w:r>
      <w:r w:rsidRPr="002F6309">
        <w:rPr>
          <w:rFonts w:ascii="Times New Roman" w:hAnsi="Times New Roman" w:cs="Times New Roman"/>
          <w:lang w:eastAsia="tr-TR"/>
        </w:rPr>
        <w:tab/>
      </w:r>
      <w:r w:rsidRPr="002F6309">
        <w:rPr>
          <w:rFonts w:ascii="Times New Roman" w:hAnsi="Times New Roman" w:cs="Times New Roman"/>
          <w:lang w:eastAsia="tr-TR"/>
        </w:rPr>
        <w:tab/>
        <w:t xml:space="preserve">                          Türk Eğitim Sen İşyeri Çalışan Temsilcisi     </w:t>
      </w:r>
    </w:p>
    <w:p w14:paraId="45FF5B75" w14:textId="77777777" w:rsidR="002F6309" w:rsidRPr="002F6309" w:rsidRDefault="002F6309" w:rsidP="002F6309">
      <w:pPr>
        <w:pStyle w:val="AralkYok"/>
        <w:rPr>
          <w:rFonts w:ascii="Times New Roman" w:hAnsi="Times New Roman" w:cs="Times New Roman"/>
          <w:lang w:eastAsia="tr-TR"/>
        </w:rPr>
      </w:pPr>
      <w:r w:rsidRPr="002F6309">
        <w:rPr>
          <w:rFonts w:ascii="Times New Roman" w:hAnsi="Times New Roman" w:cs="Times New Roman"/>
          <w:lang w:eastAsia="tr-TR"/>
        </w:rPr>
        <w:t xml:space="preserve">                                                     </w:t>
      </w:r>
    </w:p>
    <w:p w14:paraId="706482F3" w14:textId="77777777" w:rsidR="002F6309" w:rsidRPr="002F6309" w:rsidRDefault="002F6309" w:rsidP="002F6309">
      <w:pPr>
        <w:pStyle w:val="AralkYok"/>
        <w:rPr>
          <w:rFonts w:ascii="Times New Roman" w:hAnsi="Times New Roman" w:cs="Times New Roman"/>
          <w:lang w:eastAsia="tr-TR"/>
        </w:rPr>
      </w:pPr>
      <w:r w:rsidRPr="002F6309">
        <w:rPr>
          <w:rFonts w:ascii="Times New Roman" w:hAnsi="Times New Roman" w:cs="Times New Roman"/>
          <w:lang w:eastAsia="tr-TR"/>
        </w:rPr>
        <w:t xml:space="preserve">                                                                                   (İmza)</w:t>
      </w:r>
    </w:p>
    <w:p w14:paraId="5B00903F" w14:textId="77777777" w:rsidR="002F6309" w:rsidRPr="002F6309" w:rsidRDefault="002F6309" w:rsidP="002F6309">
      <w:pPr>
        <w:pStyle w:val="AralkYok"/>
        <w:jc w:val="center"/>
        <w:rPr>
          <w:rFonts w:ascii="Times New Roman" w:hAnsi="Times New Roman" w:cs="Times New Roman"/>
          <w:lang w:eastAsia="tr-TR"/>
        </w:rPr>
      </w:pPr>
      <w:r w:rsidRPr="002F6309">
        <w:rPr>
          <w:rFonts w:ascii="Times New Roman" w:hAnsi="Times New Roman" w:cs="Times New Roman"/>
          <w:lang w:eastAsia="tr-TR"/>
        </w:rPr>
        <w:t>Mesut TÜRKMEN</w:t>
      </w:r>
    </w:p>
    <w:p w14:paraId="3FAAB759" w14:textId="77777777" w:rsidR="002F6309" w:rsidRPr="002F6309" w:rsidRDefault="002F6309" w:rsidP="002F6309">
      <w:pPr>
        <w:pStyle w:val="AralkYok"/>
        <w:jc w:val="center"/>
        <w:rPr>
          <w:rFonts w:ascii="Times New Roman" w:hAnsi="Times New Roman" w:cs="Times New Roman"/>
          <w:lang w:eastAsia="tr-TR"/>
        </w:rPr>
      </w:pPr>
      <w:r w:rsidRPr="002F6309">
        <w:rPr>
          <w:rFonts w:ascii="Times New Roman" w:hAnsi="Times New Roman" w:cs="Times New Roman"/>
          <w:lang w:eastAsia="tr-TR"/>
        </w:rPr>
        <w:t>Koordinatör Yardımcısı</w:t>
      </w:r>
    </w:p>
    <w:p w14:paraId="1348B1D8" w14:textId="77777777" w:rsidR="002F6309" w:rsidRPr="002F6309" w:rsidRDefault="002F6309" w:rsidP="002F6309">
      <w:pPr>
        <w:pStyle w:val="AralkYok"/>
        <w:jc w:val="center"/>
        <w:rPr>
          <w:rFonts w:ascii="Times New Roman" w:hAnsi="Times New Roman" w:cs="Times New Roman"/>
          <w:lang w:eastAsia="tr-TR"/>
        </w:rPr>
      </w:pPr>
      <w:r w:rsidRPr="002F6309">
        <w:rPr>
          <w:rFonts w:ascii="Times New Roman" w:hAnsi="Times New Roman" w:cs="Times New Roman"/>
          <w:lang w:eastAsia="tr-TR"/>
        </w:rPr>
        <w:t>(Raportör)</w:t>
      </w:r>
    </w:p>
    <w:p w14:paraId="2E8999E8" w14:textId="77777777" w:rsidR="002F6309" w:rsidRPr="002F6309" w:rsidRDefault="002F6309">
      <w:bookmarkStart w:id="0" w:name="_GoBack"/>
      <w:bookmarkEnd w:id="0"/>
    </w:p>
    <w:sectPr w:rsidR="002F6309" w:rsidRPr="002F6309" w:rsidSect="002F630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7D"/>
    <w:rsid w:val="002F6309"/>
    <w:rsid w:val="00547DFB"/>
    <w:rsid w:val="00E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75E7"/>
  <w15:chartTrackingRefBased/>
  <w15:docId w15:val="{6A9E1DBF-B2B0-431B-B2F6-8553D296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30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6309"/>
    <w:pPr>
      <w:spacing w:after="0" w:line="240" w:lineRule="auto"/>
    </w:pPr>
  </w:style>
  <w:style w:type="table" w:styleId="TabloKlavuzu">
    <w:name w:val="Table Grid"/>
    <w:basedOn w:val="NormalTablo"/>
    <w:uiPriority w:val="59"/>
    <w:rsid w:val="002F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2</cp:revision>
  <dcterms:created xsi:type="dcterms:W3CDTF">2022-02-17T11:01:00Z</dcterms:created>
  <dcterms:modified xsi:type="dcterms:W3CDTF">2022-02-17T11:02:00Z</dcterms:modified>
</cp:coreProperties>
</file>