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F589" w14:textId="77777777" w:rsidR="00211DF3" w:rsidRPr="00925E7A" w:rsidRDefault="00211DF3" w:rsidP="00211DF3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925E7A">
        <w:rPr>
          <w:rFonts w:ascii="Times New Roman" w:hAnsi="Times New Roman" w:cs="Times New Roman"/>
          <w:b/>
          <w:lang w:eastAsia="tr-TR"/>
        </w:rPr>
        <w:t>T.C.</w:t>
      </w:r>
    </w:p>
    <w:p w14:paraId="0679391A" w14:textId="77777777" w:rsidR="00211DF3" w:rsidRPr="00925E7A" w:rsidRDefault="00211DF3" w:rsidP="00211DF3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925E7A">
        <w:rPr>
          <w:rFonts w:ascii="Times New Roman" w:hAnsi="Times New Roman" w:cs="Times New Roman"/>
          <w:b/>
          <w:lang w:eastAsia="tr-TR"/>
        </w:rPr>
        <w:t>BURDUR MEHMET AKİF ERSOY ÜNİVERSİTESİ</w:t>
      </w:r>
    </w:p>
    <w:p w14:paraId="739053FD" w14:textId="77777777" w:rsidR="00211DF3" w:rsidRPr="00925E7A" w:rsidRDefault="00211DF3" w:rsidP="00211DF3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925E7A">
        <w:rPr>
          <w:rFonts w:ascii="Times New Roman" w:hAnsi="Times New Roman" w:cs="Times New Roman"/>
          <w:b/>
          <w:lang w:eastAsia="tr-TR"/>
        </w:rPr>
        <w:t>İŞ SAĞLIĞI VE GÜVENLİĞİ KOORDİNATÖRLÜĞÜ</w:t>
      </w:r>
    </w:p>
    <w:p w14:paraId="02F2FDEF" w14:textId="77777777" w:rsidR="00211DF3" w:rsidRPr="00925E7A" w:rsidRDefault="00211DF3" w:rsidP="00211DF3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925E7A">
        <w:rPr>
          <w:rFonts w:ascii="Times New Roman" w:hAnsi="Times New Roman" w:cs="Times New Roman"/>
          <w:b/>
          <w:lang w:eastAsia="tr-TR"/>
        </w:rPr>
        <w:t>KOORDİNASYON KURULU TOPLANTI KARARLARI</w:t>
      </w:r>
    </w:p>
    <w:p w14:paraId="3F047864" w14:textId="77777777" w:rsidR="00211DF3" w:rsidRPr="00925E7A" w:rsidRDefault="00211DF3" w:rsidP="00211DF3">
      <w:pPr>
        <w:pStyle w:val="AralkYok"/>
        <w:tabs>
          <w:tab w:val="left" w:pos="0"/>
          <w:tab w:val="left" w:pos="284"/>
          <w:tab w:val="left" w:pos="567"/>
        </w:tabs>
        <w:ind w:hanging="142"/>
        <w:jc w:val="center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3021"/>
        <w:gridCol w:w="3016"/>
      </w:tblGrid>
      <w:tr w:rsidR="00211DF3" w:rsidRPr="00925E7A" w14:paraId="7679049A" w14:textId="77777777" w:rsidTr="00177D59">
        <w:trPr>
          <w:trHeight w:val="258"/>
        </w:trPr>
        <w:tc>
          <w:tcPr>
            <w:tcW w:w="3070" w:type="dxa"/>
          </w:tcPr>
          <w:p w14:paraId="298B6182" w14:textId="77777777" w:rsidR="00211DF3" w:rsidRPr="00925E7A" w:rsidRDefault="00211DF3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Toplantı Tarihi</w:t>
            </w:r>
          </w:p>
        </w:tc>
        <w:tc>
          <w:tcPr>
            <w:tcW w:w="3070" w:type="dxa"/>
          </w:tcPr>
          <w:p w14:paraId="63288626" w14:textId="77777777" w:rsidR="00211DF3" w:rsidRPr="00925E7A" w:rsidRDefault="00211DF3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Toplantı Sayısı</w:t>
            </w:r>
          </w:p>
        </w:tc>
        <w:tc>
          <w:tcPr>
            <w:tcW w:w="3070" w:type="dxa"/>
          </w:tcPr>
          <w:p w14:paraId="24AF5C6A" w14:textId="77777777" w:rsidR="00211DF3" w:rsidRPr="00925E7A" w:rsidRDefault="00211DF3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Karar No</w:t>
            </w:r>
          </w:p>
        </w:tc>
      </w:tr>
      <w:tr w:rsidR="00211DF3" w:rsidRPr="00925E7A" w14:paraId="3CAF2D3D" w14:textId="77777777" w:rsidTr="00177D59">
        <w:trPr>
          <w:trHeight w:val="277"/>
        </w:trPr>
        <w:tc>
          <w:tcPr>
            <w:tcW w:w="3070" w:type="dxa"/>
          </w:tcPr>
          <w:p w14:paraId="1BB28DB2" w14:textId="77777777" w:rsidR="00211DF3" w:rsidRPr="00925E7A" w:rsidRDefault="00211DF3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22/06/2021</w:t>
            </w:r>
          </w:p>
        </w:tc>
        <w:tc>
          <w:tcPr>
            <w:tcW w:w="3070" w:type="dxa"/>
          </w:tcPr>
          <w:p w14:paraId="2BF2A1FC" w14:textId="77777777" w:rsidR="00211DF3" w:rsidRPr="00925E7A" w:rsidRDefault="00211DF3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3070" w:type="dxa"/>
          </w:tcPr>
          <w:p w14:paraId="163CFC7E" w14:textId="77777777" w:rsidR="00211DF3" w:rsidRPr="00925E7A" w:rsidRDefault="00211DF3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5E7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</w:tr>
    </w:tbl>
    <w:p w14:paraId="2767513B" w14:textId="77777777" w:rsidR="00211DF3" w:rsidRDefault="00211DF3" w:rsidP="0021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1A416A1" w14:textId="77777777" w:rsidR="00211DF3" w:rsidRPr="00826A47" w:rsidRDefault="00211DF3" w:rsidP="00211DF3">
      <w:pPr>
        <w:pStyle w:val="AralkYok"/>
        <w:jc w:val="both"/>
        <w:rPr>
          <w:rFonts w:ascii="Times New Roman" w:hAnsi="Times New Roman" w:cs="Times New Roman"/>
          <w:b/>
        </w:rPr>
      </w:pPr>
      <w:r w:rsidRPr="004D6B02">
        <w:rPr>
          <w:rFonts w:ascii="Times New Roman" w:hAnsi="Times New Roman" w:cs="Times New Roman"/>
          <w:b/>
        </w:rPr>
        <w:t>KARAR 1-</w:t>
      </w:r>
      <w:r>
        <w:rPr>
          <w:rFonts w:ascii="Times New Roman" w:hAnsi="Times New Roman" w:cs="Times New Roman"/>
          <w:b/>
        </w:rPr>
        <w:t xml:space="preserve"> </w:t>
      </w:r>
      <w:r w:rsidRPr="00826A47">
        <w:rPr>
          <w:rFonts w:ascii="Times New Roman" w:hAnsi="Times New Roman" w:cs="Times New Roman"/>
          <w:b/>
        </w:rPr>
        <w:t>Üniversitemiz İş Sağlığı ve Güvenliği çerçevesinde çok tehlikeli sınıfta yer alan biriml</w:t>
      </w:r>
      <w:r>
        <w:rPr>
          <w:rFonts w:ascii="Times New Roman" w:hAnsi="Times New Roman" w:cs="Times New Roman"/>
          <w:b/>
        </w:rPr>
        <w:t>erimizde</w:t>
      </w:r>
      <w:r w:rsidRPr="00826A47">
        <w:rPr>
          <w:rFonts w:ascii="Times New Roman" w:hAnsi="Times New Roman" w:cs="Times New Roman"/>
          <w:b/>
        </w:rPr>
        <w:t xml:space="preserve"> çalışanların eğitimlerinin</w:t>
      </w:r>
      <w:r>
        <w:rPr>
          <w:rFonts w:ascii="Times New Roman" w:hAnsi="Times New Roman" w:cs="Times New Roman"/>
          <w:b/>
        </w:rPr>
        <w:t xml:space="preserve"> </w:t>
      </w:r>
      <w:r w:rsidRPr="00826A47">
        <w:rPr>
          <w:rFonts w:ascii="Times New Roman" w:hAnsi="Times New Roman" w:cs="Times New Roman"/>
          <w:b/>
        </w:rPr>
        <w:t>uzaktan eğitim</w:t>
      </w:r>
      <w:r>
        <w:rPr>
          <w:rFonts w:ascii="Times New Roman" w:hAnsi="Times New Roman" w:cs="Times New Roman"/>
          <w:b/>
        </w:rPr>
        <w:t xml:space="preserve"> yöntemiyle</w:t>
      </w:r>
      <w:r w:rsidRPr="00826A47">
        <w:rPr>
          <w:rFonts w:ascii="Times New Roman" w:hAnsi="Times New Roman" w:cs="Times New Roman"/>
          <w:b/>
        </w:rPr>
        <w:t xml:space="preserve"> verilebilmesi ve sertifikalandırılabilmesi için </w:t>
      </w:r>
      <w:r>
        <w:rPr>
          <w:rFonts w:ascii="Times New Roman" w:hAnsi="Times New Roman" w:cs="Times New Roman"/>
          <w:b/>
        </w:rPr>
        <w:t xml:space="preserve">video </w:t>
      </w:r>
      <w:r w:rsidRPr="00826A47">
        <w:rPr>
          <w:rFonts w:ascii="Times New Roman" w:hAnsi="Times New Roman" w:cs="Times New Roman"/>
          <w:b/>
        </w:rPr>
        <w:t>hazırla</w:t>
      </w:r>
      <w:r>
        <w:rPr>
          <w:rFonts w:ascii="Times New Roman" w:hAnsi="Times New Roman" w:cs="Times New Roman"/>
          <w:b/>
        </w:rPr>
        <w:t xml:space="preserve">tılmasının </w:t>
      </w:r>
      <w:r w:rsidRPr="00826A47">
        <w:rPr>
          <w:rFonts w:ascii="Times New Roman" w:hAnsi="Times New Roman" w:cs="Times New Roman"/>
          <w:b/>
        </w:rPr>
        <w:t>görüşülmesi.</w:t>
      </w:r>
    </w:p>
    <w:p w14:paraId="4F05024B" w14:textId="77777777" w:rsidR="00211DF3" w:rsidRDefault="00211DF3" w:rsidP="00211D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E35CEFE" w14:textId="77777777" w:rsidR="00211DF3" w:rsidRPr="00897932" w:rsidRDefault="00211DF3" w:rsidP="00211DF3">
      <w:pPr>
        <w:jc w:val="both"/>
        <w:rPr>
          <w:rFonts w:ascii="Times New Roman" w:hAnsi="Times New Roman" w:cs="Times New Roman"/>
        </w:rPr>
      </w:pPr>
      <w:r w:rsidRPr="00897932">
        <w:rPr>
          <w:rFonts w:ascii="Times New Roman" w:hAnsi="Times New Roman" w:cs="Times New Roman"/>
        </w:rPr>
        <w:t>Görüşme sonucunda; Üniversitemiz İş Sağlığı ve Güvenliği çerçevesinde çok tehlikeli sınıfta yer alan birimlerimizde çalışanların eğitimlerinin uzaktan eğitim yöntemiyle verilebilmesi ve sertifikalandırılabilmesi için</w:t>
      </w:r>
      <w:r>
        <w:rPr>
          <w:rFonts w:ascii="Times New Roman" w:hAnsi="Times New Roman" w:cs="Times New Roman"/>
        </w:rPr>
        <w:t xml:space="preserve"> İdari ve Mali İşler Daire Başkanlığı tarafından</w:t>
      </w:r>
      <w:r w:rsidRPr="00897932">
        <w:rPr>
          <w:rFonts w:ascii="Times New Roman" w:hAnsi="Times New Roman" w:cs="Times New Roman"/>
        </w:rPr>
        <w:t xml:space="preserve"> video</w:t>
      </w:r>
      <w:r>
        <w:rPr>
          <w:rFonts w:ascii="Times New Roman" w:hAnsi="Times New Roman" w:cs="Times New Roman"/>
        </w:rPr>
        <w:t xml:space="preserve"> </w:t>
      </w:r>
      <w:r w:rsidRPr="00897932">
        <w:rPr>
          <w:rFonts w:ascii="Times New Roman" w:hAnsi="Times New Roman" w:cs="Times New Roman"/>
        </w:rPr>
        <w:t>hazırlatılmasına</w:t>
      </w:r>
      <w:r>
        <w:rPr>
          <w:rFonts w:ascii="Times New Roman" w:hAnsi="Times New Roman" w:cs="Times New Roman"/>
        </w:rPr>
        <w:t>;</w:t>
      </w:r>
    </w:p>
    <w:p w14:paraId="41528E49" w14:textId="77777777" w:rsidR="00211DF3" w:rsidRDefault="00211DF3" w:rsidP="0021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97932">
        <w:rPr>
          <w:rFonts w:ascii="Times New Roman" w:hAnsi="Times New Roman" w:cs="Times New Roman"/>
        </w:rPr>
        <w:t>Durumun Rektörlük Makamının arzına oy birliyle karar verilmişti</w:t>
      </w:r>
      <w:r>
        <w:rPr>
          <w:rFonts w:ascii="Times New Roman" w:hAnsi="Times New Roman" w:cs="Times New Roman"/>
        </w:rPr>
        <w:t>r.</w:t>
      </w:r>
    </w:p>
    <w:p w14:paraId="17296036" w14:textId="77777777" w:rsidR="00211DF3" w:rsidRDefault="00211DF3" w:rsidP="0021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95CBB5B" w14:textId="77777777" w:rsidR="00211DF3" w:rsidRDefault="00211DF3" w:rsidP="0021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58C4D53" w14:textId="77777777" w:rsidR="00211DF3" w:rsidRPr="00D24535" w:rsidRDefault="00211DF3" w:rsidP="0021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Y="31"/>
        <w:tblW w:w="55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73"/>
        <w:gridCol w:w="684"/>
        <w:gridCol w:w="780"/>
        <w:gridCol w:w="939"/>
        <w:gridCol w:w="2051"/>
        <w:gridCol w:w="818"/>
        <w:gridCol w:w="454"/>
        <w:gridCol w:w="682"/>
        <w:gridCol w:w="1403"/>
        <w:gridCol w:w="214"/>
        <w:gridCol w:w="122"/>
      </w:tblGrid>
      <w:tr w:rsidR="00ED73BD" w:rsidRPr="00D24535" w14:paraId="58BCE23B" w14:textId="77777777" w:rsidTr="00ED73BD">
        <w:trPr>
          <w:gridAfter w:val="1"/>
          <w:wAfter w:w="62" w:type="pct"/>
          <w:trHeight w:val="531"/>
        </w:trPr>
        <w:tc>
          <w:tcPr>
            <w:tcW w:w="538" w:type="pct"/>
            <w:noWrap/>
            <w:vAlign w:val="bottom"/>
            <w:hideMark/>
          </w:tcPr>
          <w:p w14:paraId="527F5CFE" w14:textId="77777777" w:rsidR="00211DF3" w:rsidRPr="00D24535" w:rsidRDefault="00211DF3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noWrap/>
            <w:vAlign w:val="bottom"/>
            <w:hideMark/>
          </w:tcPr>
          <w:p w14:paraId="7B1F4F11" w14:textId="77777777" w:rsidR="00211DF3" w:rsidRPr="00D24535" w:rsidRDefault="00211DF3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7B29345C" w14:textId="77777777" w:rsidR="00211DF3" w:rsidRPr="00D24535" w:rsidRDefault="00211DF3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gridSpan w:val="3"/>
            <w:vMerge w:val="restart"/>
            <w:noWrap/>
            <w:vAlign w:val="bottom"/>
            <w:hideMark/>
          </w:tcPr>
          <w:p w14:paraId="76CAB0EB" w14:textId="77777777" w:rsidR="00211DF3" w:rsidRPr="00D24535" w:rsidRDefault="00211DF3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8F21F2E" w14:textId="3CAA4489" w:rsidR="00211DF3" w:rsidRPr="00D24535" w:rsidRDefault="00ED73BD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r w:rsidR="00254C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mza)</w:t>
            </w:r>
          </w:p>
          <w:p w14:paraId="5BA312A2" w14:textId="77777777" w:rsidR="00211DF3" w:rsidRPr="00D24535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4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Durmuş ACAR</w:t>
            </w:r>
          </w:p>
          <w:p w14:paraId="1A0EB269" w14:textId="77777777" w:rsidR="00211DF3" w:rsidRPr="00D24535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409" w:type="pct"/>
            <w:noWrap/>
            <w:vAlign w:val="bottom"/>
            <w:hideMark/>
          </w:tcPr>
          <w:p w14:paraId="40DF2CA7" w14:textId="77777777" w:rsidR="00211DF3" w:rsidRPr="00D24535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4CC0D996" w14:textId="77777777" w:rsidR="00211DF3" w:rsidRPr="00D24535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1D681DF2" w14:textId="77777777" w:rsidR="00211DF3" w:rsidRPr="00D24535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3E518735" w14:textId="77777777" w:rsidR="00211DF3" w:rsidRPr="00D24535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3BD" w:rsidRPr="00292ABD" w14:paraId="6F909A69" w14:textId="77777777" w:rsidTr="00ED73BD">
        <w:trPr>
          <w:gridAfter w:val="1"/>
          <w:wAfter w:w="62" w:type="pct"/>
          <w:trHeight w:val="531"/>
        </w:trPr>
        <w:tc>
          <w:tcPr>
            <w:tcW w:w="538" w:type="pct"/>
            <w:noWrap/>
            <w:vAlign w:val="bottom"/>
            <w:hideMark/>
          </w:tcPr>
          <w:p w14:paraId="613FD370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  <w:hideMark/>
          </w:tcPr>
          <w:p w14:paraId="689F6001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4532EAEB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vMerge/>
            <w:noWrap/>
            <w:vAlign w:val="bottom"/>
            <w:hideMark/>
          </w:tcPr>
          <w:p w14:paraId="4D6B0A12" w14:textId="77777777" w:rsidR="00211DF3" w:rsidRPr="00292ABD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14:paraId="1E6E2012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01D1099E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4B6A92EB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529314C5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3BD" w:rsidRPr="00292ABD" w14:paraId="35DA4DFF" w14:textId="77777777" w:rsidTr="00ED73BD">
        <w:trPr>
          <w:trHeight w:val="80"/>
        </w:trPr>
        <w:tc>
          <w:tcPr>
            <w:tcW w:w="1267" w:type="pct"/>
            <w:gridSpan w:val="3"/>
            <w:noWrap/>
            <w:vAlign w:val="bottom"/>
            <w:hideMark/>
          </w:tcPr>
          <w:p w14:paraId="5D367B67" w14:textId="77777777" w:rsidR="00211DF3" w:rsidRPr="00292ABD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CDEB37F" w14:textId="7D120D64" w:rsidR="00ED73BD" w:rsidRPr="00D24535" w:rsidRDefault="00ED73BD" w:rsidP="00E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r w:rsidR="00254C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mza)</w:t>
            </w:r>
          </w:p>
          <w:p w14:paraId="0E290AC5" w14:textId="77777777" w:rsidR="00211DF3" w:rsidRPr="00292ABD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78ECDB4" w14:textId="77777777" w:rsidR="00211DF3" w:rsidRPr="00292ABD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Hakan ÖNER</w:t>
            </w:r>
          </w:p>
          <w:p w14:paraId="1C765DB1" w14:textId="77777777" w:rsidR="00211DF3" w:rsidRPr="00292ABD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Veteriner Fak. Dekanı</w:t>
            </w:r>
          </w:p>
        </w:tc>
        <w:tc>
          <w:tcPr>
            <w:tcW w:w="1886" w:type="pct"/>
            <w:gridSpan w:val="3"/>
            <w:noWrap/>
            <w:vAlign w:val="bottom"/>
            <w:hideMark/>
          </w:tcPr>
          <w:p w14:paraId="069908C0" w14:textId="55BDF10C" w:rsidR="00ED73BD" w:rsidRPr="00D24535" w:rsidRDefault="00ED73BD" w:rsidP="00E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r w:rsidR="00254C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mza)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</w:t>
            </w:r>
          </w:p>
          <w:p w14:paraId="03F506FA" w14:textId="77777777" w:rsidR="00211DF3" w:rsidRPr="00292ABD" w:rsidRDefault="00211DF3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A1956B8" w14:textId="77777777" w:rsidR="00211DF3" w:rsidRPr="00292ABD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MUTLU GÜLMEMİŞ</w:t>
            </w:r>
          </w:p>
          <w:p w14:paraId="6920CFFF" w14:textId="77777777" w:rsidR="00211DF3" w:rsidRPr="00292ABD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Edebiyat Fak Dekanı</w:t>
            </w:r>
          </w:p>
        </w:tc>
        <w:tc>
          <w:tcPr>
            <w:tcW w:w="1847" w:type="pct"/>
            <w:gridSpan w:val="6"/>
            <w:noWrap/>
            <w:vAlign w:val="bottom"/>
            <w:hideMark/>
          </w:tcPr>
          <w:p w14:paraId="7E2893F8" w14:textId="7B80F603" w:rsidR="00ED73BD" w:rsidRDefault="00ED73BD" w:rsidP="00ED73BD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25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mza)</w:t>
            </w:r>
          </w:p>
          <w:p w14:paraId="2AD84CD8" w14:textId="5AA16EE8" w:rsidR="00211DF3" w:rsidRPr="00292ABD" w:rsidRDefault="00ED73BD" w:rsidP="00ED73BD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11DF3"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1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Firdevs SAVİ ÇAKAR</w:t>
            </w:r>
          </w:p>
          <w:p w14:paraId="4708C0D4" w14:textId="77777777" w:rsidR="00211DF3" w:rsidRPr="00292ABD" w:rsidRDefault="00211DF3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Fak. Dekan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V.</w:t>
            </w:r>
          </w:p>
        </w:tc>
      </w:tr>
      <w:tr w:rsidR="00ED73BD" w:rsidRPr="00292ABD" w14:paraId="4A8C945A" w14:textId="77777777" w:rsidTr="00ED73BD">
        <w:trPr>
          <w:gridAfter w:val="1"/>
          <w:wAfter w:w="63" w:type="pct"/>
          <w:trHeight w:val="531"/>
        </w:trPr>
        <w:tc>
          <w:tcPr>
            <w:tcW w:w="538" w:type="pct"/>
            <w:noWrap/>
            <w:vAlign w:val="bottom"/>
            <w:hideMark/>
          </w:tcPr>
          <w:p w14:paraId="12EF0655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  <w:hideMark/>
          </w:tcPr>
          <w:p w14:paraId="76D2A46C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09FAB042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14:paraId="7148928A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noWrap/>
            <w:vAlign w:val="bottom"/>
            <w:hideMark/>
          </w:tcPr>
          <w:p w14:paraId="082AABAD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noWrap/>
            <w:vAlign w:val="bottom"/>
            <w:hideMark/>
          </w:tcPr>
          <w:p w14:paraId="6808C2EB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14:paraId="332A9E9E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0513E6CC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6789D9F4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2E7B482C" w14:textId="77777777" w:rsidR="00211DF3" w:rsidRPr="00292ABD" w:rsidRDefault="00211DF3" w:rsidP="00177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3BD" w:rsidRPr="00292ABD" w14:paraId="27F89954" w14:textId="77777777" w:rsidTr="00ED73BD">
        <w:trPr>
          <w:gridAfter w:val="2"/>
          <w:wAfter w:w="168" w:type="pct"/>
          <w:trHeight w:val="531"/>
        </w:trPr>
        <w:tc>
          <w:tcPr>
            <w:tcW w:w="1267" w:type="pct"/>
            <w:gridSpan w:val="3"/>
            <w:noWrap/>
            <w:vAlign w:val="bottom"/>
            <w:hideMark/>
          </w:tcPr>
          <w:p w14:paraId="0E242EC5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D22E887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6" w:type="pct"/>
            <w:gridSpan w:val="3"/>
            <w:noWrap/>
            <w:vAlign w:val="bottom"/>
          </w:tcPr>
          <w:p w14:paraId="5F3F35EB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9" w:type="pct"/>
            <w:gridSpan w:val="4"/>
            <w:noWrap/>
            <w:vAlign w:val="bottom"/>
            <w:hideMark/>
          </w:tcPr>
          <w:p w14:paraId="17045F07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DBE3D2D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</w:p>
          <w:p w14:paraId="263DB294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</w:t>
            </w:r>
          </w:p>
        </w:tc>
      </w:tr>
      <w:tr w:rsidR="00ED73BD" w:rsidRPr="00292ABD" w14:paraId="26AE1E7D" w14:textId="77777777" w:rsidTr="00ED73BD">
        <w:trPr>
          <w:gridAfter w:val="2"/>
          <w:wAfter w:w="168" w:type="pct"/>
          <w:trHeight w:val="531"/>
        </w:trPr>
        <w:tc>
          <w:tcPr>
            <w:tcW w:w="1267" w:type="pct"/>
            <w:gridSpan w:val="3"/>
            <w:vMerge w:val="restart"/>
            <w:noWrap/>
            <w:vAlign w:val="bottom"/>
            <w:hideMark/>
          </w:tcPr>
          <w:p w14:paraId="59FD8B3B" w14:textId="22B5E0FB" w:rsidR="00ED73BD" w:rsidRDefault="00ED73BD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(</w:t>
            </w:r>
            <w:r w:rsidR="0025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mza)</w:t>
            </w:r>
          </w:p>
          <w:p w14:paraId="071F02E3" w14:textId="2FFB6279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Nihat GÜNDÜZALP</w:t>
            </w:r>
          </w:p>
          <w:p w14:paraId="4BBE69FF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Genel Sekreter</w:t>
            </w:r>
          </w:p>
        </w:tc>
        <w:tc>
          <w:tcPr>
            <w:tcW w:w="1886" w:type="pct"/>
            <w:gridSpan w:val="3"/>
            <w:noWrap/>
            <w:vAlign w:val="bottom"/>
          </w:tcPr>
          <w:p w14:paraId="62F549EE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9" w:type="pct"/>
            <w:gridSpan w:val="4"/>
            <w:vMerge w:val="restart"/>
            <w:noWrap/>
            <w:vAlign w:val="bottom"/>
            <w:hideMark/>
          </w:tcPr>
          <w:p w14:paraId="730CEE9A" w14:textId="209BB9F7" w:rsidR="00ED73BD" w:rsidRDefault="00ED73BD" w:rsidP="00177D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(</w:t>
            </w:r>
            <w:r w:rsidR="0025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mza)</w:t>
            </w:r>
          </w:p>
          <w:p w14:paraId="772217AF" w14:textId="75B9C6CF" w:rsidR="00211DF3" w:rsidRPr="00292ABD" w:rsidRDefault="00211DF3" w:rsidP="00177D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Mustafa ARI</w:t>
            </w:r>
          </w:p>
          <w:p w14:paraId="71F387D0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Koordinatör Yardımcısı</w:t>
            </w:r>
          </w:p>
        </w:tc>
      </w:tr>
      <w:tr w:rsidR="00ED73BD" w:rsidRPr="00292ABD" w14:paraId="06D3A8FB" w14:textId="77777777" w:rsidTr="00ED73BD">
        <w:trPr>
          <w:gridAfter w:val="2"/>
          <w:wAfter w:w="168" w:type="pct"/>
          <w:trHeight w:val="531"/>
        </w:trPr>
        <w:tc>
          <w:tcPr>
            <w:tcW w:w="1267" w:type="pct"/>
            <w:gridSpan w:val="3"/>
            <w:vMerge/>
            <w:noWrap/>
            <w:vAlign w:val="bottom"/>
            <w:hideMark/>
          </w:tcPr>
          <w:p w14:paraId="00D478DB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6" w:type="pct"/>
            <w:gridSpan w:val="3"/>
            <w:noWrap/>
            <w:vAlign w:val="bottom"/>
          </w:tcPr>
          <w:p w14:paraId="722D1C0F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9" w:type="pct"/>
            <w:gridSpan w:val="4"/>
            <w:vMerge/>
            <w:noWrap/>
            <w:vAlign w:val="bottom"/>
            <w:hideMark/>
          </w:tcPr>
          <w:p w14:paraId="479A55A0" w14:textId="77777777" w:rsidR="00211DF3" w:rsidRPr="00292ABD" w:rsidRDefault="00211DF3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1064E19" w14:textId="77777777" w:rsidR="00211DF3" w:rsidRPr="00292ABD" w:rsidRDefault="00211DF3" w:rsidP="00211DF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ECF4D" w14:textId="77777777" w:rsidR="00211DF3" w:rsidRPr="00292ABD" w:rsidRDefault="00211DF3" w:rsidP="00211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09939BFD" w14:textId="7A299F55" w:rsidR="00211DF3" w:rsidRPr="00292ABD" w:rsidRDefault="00211DF3" w:rsidP="00211DF3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 </w:t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</w:t>
      </w:r>
      <w:r w:rsidR="00ED73BD">
        <w:rPr>
          <w:rFonts w:ascii="Times New Roman" w:hAnsi="Times New Roman" w:cs="Times New Roman"/>
          <w:sz w:val="20"/>
          <w:szCs w:val="20"/>
          <w:lang w:eastAsia="tr-TR"/>
        </w:rPr>
        <w:t>(</w:t>
      </w:r>
      <w:proofErr w:type="gramStart"/>
      <w:r w:rsidR="00254CA7">
        <w:rPr>
          <w:rFonts w:ascii="Times New Roman" w:hAnsi="Times New Roman" w:cs="Times New Roman"/>
          <w:sz w:val="20"/>
          <w:szCs w:val="20"/>
          <w:lang w:eastAsia="tr-TR"/>
        </w:rPr>
        <w:t>İ</w:t>
      </w:r>
      <w:r w:rsidR="00ED73BD">
        <w:rPr>
          <w:rFonts w:ascii="Times New Roman" w:hAnsi="Times New Roman" w:cs="Times New Roman"/>
          <w:sz w:val="20"/>
          <w:szCs w:val="20"/>
          <w:lang w:eastAsia="tr-TR"/>
        </w:rPr>
        <w:t>mza)</w:t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</w:t>
      </w:r>
      <w:proofErr w:type="gramEnd"/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</w:t>
      </w:r>
      <w:r w:rsidR="00ED73BD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</w:t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ED73BD">
        <w:rPr>
          <w:rFonts w:ascii="Times New Roman" w:hAnsi="Times New Roman" w:cs="Times New Roman"/>
          <w:sz w:val="20"/>
          <w:szCs w:val="20"/>
          <w:lang w:eastAsia="tr-TR"/>
        </w:rPr>
        <w:t>(</w:t>
      </w:r>
      <w:r w:rsidR="00254CA7">
        <w:rPr>
          <w:rFonts w:ascii="Times New Roman" w:hAnsi="Times New Roman" w:cs="Times New Roman"/>
          <w:sz w:val="20"/>
          <w:szCs w:val="20"/>
          <w:lang w:eastAsia="tr-TR"/>
        </w:rPr>
        <w:t>İ</w:t>
      </w:r>
      <w:r w:rsidR="00ED73BD">
        <w:rPr>
          <w:rFonts w:ascii="Times New Roman" w:hAnsi="Times New Roman" w:cs="Times New Roman"/>
          <w:sz w:val="20"/>
          <w:szCs w:val="20"/>
          <w:lang w:eastAsia="tr-TR"/>
        </w:rPr>
        <w:t>mza)</w:t>
      </w:r>
    </w:p>
    <w:p w14:paraId="7ED3DDC5" w14:textId="77777777" w:rsidR="00211DF3" w:rsidRPr="00292ABD" w:rsidRDefault="00211DF3" w:rsidP="00211DF3">
      <w:pPr>
        <w:pStyle w:val="AralkYok"/>
        <w:widowControl w:val="0"/>
        <w:tabs>
          <w:tab w:val="left" w:pos="0"/>
        </w:tabs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         </w:t>
      </w:r>
      <w:proofErr w:type="spellStart"/>
      <w:r w:rsidRPr="00292ABD">
        <w:rPr>
          <w:rFonts w:ascii="Times New Roman" w:hAnsi="Times New Roman" w:cs="Times New Roman"/>
          <w:sz w:val="20"/>
          <w:szCs w:val="20"/>
          <w:lang w:eastAsia="tr-TR"/>
        </w:rPr>
        <w:t>Bilg</w:t>
      </w:r>
      <w:proofErr w:type="spellEnd"/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292ABD">
        <w:rPr>
          <w:rFonts w:ascii="Times New Roman" w:hAnsi="Times New Roman" w:cs="Times New Roman"/>
          <w:sz w:val="20"/>
          <w:szCs w:val="20"/>
          <w:lang w:eastAsia="tr-TR"/>
        </w:rPr>
        <w:t>İşlt</w:t>
      </w:r>
      <w:proofErr w:type="spellEnd"/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. Kemal ŞAKIR                                                                        </w:t>
      </w:r>
      <w:r w:rsidRPr="00292ABD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292AB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292ABD">
        <w:rPr>
          <w:rFonts w:ascii="Times New Roman" w:hAnsi="Times New Roman" w:cs="Times New Roman"/>
          <w:sz w:val="20"/>
          <w:szCs w:val="20"/>
        </w:rPr>
        <w:t>. Üyesi Serkan ATEŞ</w:t>
      </w:r>
    </w:p>
    <w:p w14:paraId="20EFDCDC" w14:textId="77777777" w:rsidR="00211DF3" w:rsidRPr="00292ABD" w:rsidRDefault="00211DF3" w:rsidP="00211DF3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>Eğitim Bir Sen İşyeri Çalışan Temsilcisi</w:t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292ABD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                         Türk Eğitim Sen İşyeri Çalışan Temsilcisi     </w:t>
      </w:r>
    </w:p>
    <w:p w14:paraId="2CF89500" w14:textId="77777777" w:rsidR="00211DF3" w:rsidRDefault="00211DF3" w:rsidP="00211DF3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</w:t>
      </w:r>
    </w:p>
    <w:p w14:paraId="5778F9DD" w14:textId="0C23C753" w:rsidR="00211DF3" w:rsidRPr="00292ABD" w:rsidRDefault="00ED73BD" w:rsidP="00211DF3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(</w:t>
      </w:r>
      <w:r w:rsidR="00254CA7">
        <w:rPr>
          <w:rFonts w:ascii="Times New Roman" w:hAnsi="Times New Roman" w:cs="Times New Roman"/>
          <w:sz w:val="20"/>
          <w:szCs w:val="20"/>
          <w:lang w:eastAsia="tr-TR"/>
        </w:rPr>
        <w:t>İ</w:t>
      </w:r>
      <w:r>
        <w:rPr>
          <w:rFonts w:ascii="Times New Roman" w:hAnsi="Times New Roman" w:cs="Times New Roman"/>
          <w:sz w:val="20"/>
          <w:szCs w:val="20"/>
          <w:lang w:eastAsia="tr-TR"/>
        </w:rPr>
        <w:t>mza)</w:t>
      </w:r>
    </w:p>
    <w:p w14:paraId="57167D75" w14:textId="77777777" w:rsidR="00211DF3" w:rsidRPr="00292ABD" w:rsidRDefault="00211DF3" w:rsidP="00211DF3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>Mesut TÜRKMEN</w:t>
      </w:r>
    </w:p>
    <w:p w14:paraId="14D7DA1B" w14:textId="77777777" w:rsidR="00211DF3" w:rsidRPr="00292ABD" w:rsidRDefault="00211DF3" w:rsidP="00211DF3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>Koordinatör Yardımcısı</w:t>
      </w:r>
    </w:p>
    <w:p w14:paraId="37D7072A" w14:textId="77777777" w:rsidR="00211DF3" w:rsidRDefault="00211DF3" w:rsidP="00211DF3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292ABD">
        <w:rPr>
          <w:rFonts w:ascii="Times New Roman" w:hAnsi="Times New Roman" w:cs="Times New Roman"/>
          <w:sz w:val="20"/>
          <w:szCs w:val="20"/>
          <w:lang w:eastAsia="tr-TR"/>
        </w:rPr>
        <w:t>(Raportör)</w:t>
      </w:r>
      <w:bookmarkStart w:id="0" w:name="_GoBack"/>
      <w:bookmarkEnd w:id="0"/>
    </w:p>
    <w:p w14:paraId="1618815A" w14:textId="77777777" w:rsidR="00547DFB" w:rsidRDefault="00547DFB"/>
    <w:sectPr w:rsidR="0054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CE"/>
    <w:rsid w:val="00211DF3"/>
    <w:rsid w:val="00254CA7"/>
    <w:rsid w:val="002608CE"/>
    <w:rsid w:val="00547DFB"/>
    <w:rsid w:val="00E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0E49"/>
  <w15:chartTrackingRefBased/>
  <w15:docId w15:val="{153734F3-A4B8-4861-9EF2-54ED434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D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1DF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1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5</cp:revision>
  <dcterms:created xsi:type="dcterms:W3CDTF">2022-02-17T10:35:00Z</dcterms:created>
  <dcterms:modified xsi:type="dcterms:W3CDTF">2022-02-17T10:41:00Z</dcterms:modified>
</cp:coreProperties>
</file>